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1A" w:rsidRDefault="00D1361A" w:rsidP="00D1361A">
      <w:pPr>
        <w:pStyle w:val="NormalWeb"/>
        <w:shd w:val="clear" w:color="auto" w:fill="FFFFFF"/>
        <w:spacing w:before="0" w:beforeAutospacing="0" w:after="270" w:afterAutospacing="0"/>
        <w:textAlignment w:val="baseline"/>
        <w:rPr>
          <w:rFonts w:ascii="Arial" w:hAnsi="Arial" w:cs="Arial"/>
          <w:color w:val="444444"/>
          <w:sz w:val="22"/>
          <w:szCs w:val="22"/>
        </w:rPr>
      </w:pPr>
      <w:r>
        <w:rPr>
          <w:rFonts w:ascii="Arial" w:hAnsi="Arial" w:cs="Arial"/>
          <w:color w:val="444444"/>
          <w:sz w:val="22"/>
          <w:szCs w:val="22"/>
        </w:rPr>
        <w:t>Mayor Jerry L. Demings was sworn in on Dec. 4, 2018 as the 5th elected Mayor of Orange County and is the first African-American to serve in the role. He oversees more than 8,000 Orange County employees and a $4.4 billion budget as the County’s chief executive officer. He says that his goal is to make Orange County the “Experimental Prototype Community of Tomorrow” by creating a community culture of innovation, collaboration and inclusiveness.</w:t>
      </w:r>
    </w:p>
    <w:p w:rsidR="00D1361A" w:rsidRDefault="00D1361A" w:rsidP="00D1361A">
      <w:pPr>
        <w:pStyle w:val="NormalWeb"/>
        <w:shd w:val="clear" w:color="auto" w:fill="FFFFFF"/>
        <w:spacing w:before="0" w:beforeAutospacing="0" w:after="270" w:afterAutospacing="0"/>
        <w:textAlignment w:val="baseline"/>
        <w:rPr>
          <w:rFonts w:ascii="Arial" w:hAnsi="Arial" w:cs="Arial"/>
          <w:color w:val="444444"/>
          <w:sz w:val="22"/>
          <w:szCs w:val="22"/>
        </w:rPr>
      </w:pPr>
      <w:r>
        <w:rPr>
          <w:rFonts w:ascii="Arial" w:hAnsi="Arial" w:cs="Arial"/>
          <w:color w:val="444444"/>
          <w:sz w:val="22"/>
          <w:szCs w:val="22"/>
        </w:rPr>
        <w:t>Always a trailblazer, Mayor Demings became Orlando’s first African-American police chief in 1998 and was elected the first African-American Orange County Sheriff in 2008. He was re-elected in 2012 and again in 2016.</w:t>
      </w:r>
    </w:p>
    <w:p w:rsidR="00D1361A" w:rsidRDefault="00D1361A" w:rsidP="00D1361A">
      <w:pPr>
        <w:pStyle w:val="NormalWeb"/>
        <w:shd w:val="clear" w:color="auto" w:fill="FFFFFF"/>
        <w:spacing w:before="0" w:beforeAutospacing="0" w:after="270" w:afterAutospacing="0"/>
        <w:textAlignment w:val="baseline"/>
        <w:rPr>
          <w:rFonts w:ascii="Arial" w:hAnsi="Arial" w:cs="Arial"/>
          <w:color w:val="444444"/>
          <w:sz w:val="22"/>
          <w:szCs w:val="22"/>
        </w:rPr>
      </w:pPr>
      <w:r>
        <w:rPr>
          <w:rFonts w:ascii="Arial" w:hAnsi="Arial" w:cs="Arial"/>
          <w:color w:val="444444"/>
          <w:sz w:val="22"/>
          <w:szCs w:val="22"/>
        </w:rPr>
        <w:t>An Orlando native, Mayor Demings is married to former Orlando Police Chief Valdez B. Demings, who also made history as the first female police chief in Orlando. In November 2016, she was elected to the 115th Session of the United States Congress and was re-elected in 2018. Congresswoman Demings represents Florida Congressional District 10. They have three sons who are all graduates of Florida Agricultural and Mechanical University.</w:t>
      </w:r>
    </w:p>
    <w:p w:rsidR="00D1361A" w:rsidRDefault="00D1361A" w:rsidP="00D1361A">
      <w:pPr>
        <w:pStyle w:val="NormalWeb"/>
        <w:shd w:val="clear" w:color="auto" w:fill="FFFFFF"/>
        <w:spacing w:before="0" w:beforeAutospacing="0" w:after="270" w:afterAutospacing="0"/>
        <w:textAlignment w:val="baseline"/>
        <w:rPr>
          <w:rFonts w:ascii="Arial" w:hAnsi="Arial" w:cs="Arial"/>
          <w:color w:val="444444"/>
          <w:sz w:val="22"/>
          <w:szCs w:val="22"/>
        </w:rPr>
      </w:pPr>
      <w:r>
        <w:rPr>
          <w:rFonts w:ascii="Arial" w:hAnsi="Arial" w:cs="Arial"/>
          <w:color w:val="444444"/>
          <w:sz w:val="22"/>
          <w:szCs w:val="22"/>
        </w:rPr>
        <w:t>A lifelong public servant, Mayor Demings is a graduate of Jones High School and holds a bachelor’s degree in finance from Florida State University and a master’s of business administration from Orlando College. He graduated magna cum laude.</w:t>
      </w:r>
    </w:p>
    <w:p w:rsidR="00D1361A" w:rsidRDefault="00D1361A" w:rsidP="00D1361A">
      <w:pPr>
        <w:pStyle w:val="NormalWeb"/>
        <w:shd w:val="clear" w:color="auto" w:fill="FFFFFF"/>
        <w:spacing w:before="0" w:beforeAutospacing="0" w:after="270" w:afterAutospacing="0"/>
        <w:textAlignment w:val="baseline"/>
        <w:rPr>
          <w:rFonts w:ascii="Arial" w:hAnsi="Arial" w:cs="Arial"/>
          <w:color w:val="444444"/>
          <w:sz w:val="22"/>
          <w:szCs w:val="22"/>
        </w:rPr>
      </w:pPr>
      <w:r>
        <w:rPr>
          <w:rFonts w:ascii="Arial" w:hAnsi="Arial" w:cs="Arial"/>
          <w:color w:val="444444"/>
          <w:sz w:val="22"/>
          <w:szCs w:val="22"/>
        </w:rPr>
        <w:t>He is a graduate of the 194th session of the Federal Bureau of Investigation's National Academy and studied at Harvard University’s John F. Kennedy School of Government.</w:t>
      </w:r>
    </w:p>
    <w:p w:rsidR="00D1361A" w:rsidRDefault="00D1361A" w:rsidP="00D1361A">
      <w:pPr>
        <w:pStyle w:val="NormalWeb"/>
        <w:shd w:val="clear" w:color="auto" w:fill="FFFFFF"/>
        <w:spacing w:before="0" w:beforeAutospacing="0" w:after="270" w:afterAutospacing="0"/>
        <w:textAlignment w:val="baseline"/>
        <w:rPr>
          <w:rFonts w:ascii="Arial" w:hAnsi="Arial" w:cs="Arial"/>
          <w:color w:val="444444"/>
          <w:sz w:val="22"/>
          <w:szCs w:val="22"/>
        </w:rPr>
      </w:pPr>
      <w:r>
        <w:rPr>
          <w:rFonts w:ascii="Arial" w:hAnsi="Arial" w:cs="Arial"/>
          <w:color w:val="444444"/>
          <w:sz w:val="22"/>
          <w:szCs w:val="22"/>
        </w:rPr>
        <w:t xml:space="preserve">Mayor Demings currently serves on several regional boards of directors, including the Greater Orlando Aviation Authority, Central Florida Expressway Authority, </w:t>
      </w:r>
      <w:proofErr w:type="spellStart"/>
      <w:r>
        <w:rPr>
          <w:rFonts w:ascii="Arial" w:hAnsi="Arial" w:cs="Arial"/>
          <w:color w:val="444444"/>
          <w:sz w:val="22"/>
          <w:szCs w:val="22"/>
        </w:rPr>
        <w:t>Metroplan</w:t>
      </w:r>
      <w:proofErr w:type="spellEnd"/>
      <w:r>
        <w:rPr>
          <w:rFonts w:ascii="Arial" w:hAnsi="Arial" w:cs="Arial"/>
          <w:color w:val="444444"/>
          <w:sz w:val="22"/>
          <w:szCs w:val="22"/>
        </w:rPr>
        <w:t xml:space="preserve"> Orlando, Central Florida Regional Transportation Authority/Lynx, Dr. Phillips Performing Arts Center, Orange County Tourist Development Council, Orlando Economic Partnership and he is involved in numerous civic organizations. He is a member of Omega Psi Phi Fraternity, Alpha Phi Omega Fraternity and Sigma Pi Phi Fraternity and is a steward at Saint Mark AME Church in Orlando. Mayor Demings has a passion for working with organizations that support children and volunteers with several non-profit agencies.</w:t>
      </w:r>
    </w:p>
    <w:p w:rsidR="002B61A6" w:rsidRDefault="002B61A6">
      <w:bookmarkStart w:id="0" w:name="_GoBack"/>
      <w:bookmarkEnd w:id="0"/>
    </w:p>
    <w:sectPr w:rsidR="002B6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5D"/>
    <w:rsid w:val="00014702"/>
    <w:rsid w:val="000A1A0D"/>
    <w:rsid w:val="00143DDE"/>
    <w:rsid w:val="001515E2"/>
    <w:rsid w:val="00201573"/>
    <w:rsid w:val="002968E7"/>
    <w:rsid w:val="002B61A6"/>
    <w:rsid w:val="003029EE"/>
    <w:rsid w:val="0039740F"/>
    <w:rsid w:val="003B0269"/>
    <w:rsid w:val="003C3BDF"/>
    <w:rsid w:val="003C7702"/>
    <w:rsid w:val="003E3176"/>
    <w:rsid w:val="003E6597"/>
    <w:rsid w:val="00446D73"/>
    <w:rsid w:val="004E27F4"/>
    <w:rsid w:val="00522B69"/>
    <w:rsid w:val="00581D5A"/>
    <w:rsid w:val="00593B66"/>
    <w:rsid w:val="005A320E"/>
    <w:rsid w:val="005B1C7C"/>
    <w:rsid w:val="00600EA9"/>
    <w:rsid w:val="00691A40"/>
    <w:rsid w:val="0079183B"/>
    <w:rsid w:val="007B0802"/>
    <w:rsid w:val="007B2E1D"/>
    <w:rsid w:val="008A372A"/>
    <w:rsid w:val="008C081B"/>
    <w:rsid w:val="008C0951"/>
    <w:rsid w:val="00957460"/>
    <w:rsid w:val="00960BBF"/>
    <w:rsid w:val="0099154A"/>
    <w:rsid w:val="00A20E3C"/>
    <w:rsid w:val="00AA1391"/>
    <w:rsid w:val="00AC5982"/>
    <w:rsid w:val="00AE27D3"/>
    <w:rsid w:val="00B00B76"/>
    <w:rsid w:val="00B46B1E"/>
    <w:rsid w:val="00C24993"/>
    <w:rsid w:val="00C50AB7"/>
    <w:rsid w:val="00CA6ACD"/>
    <w:rsid w:val="00CE2D56"/>
    <w:rsid w:val="00D1361A"/>
    <w:rsid w:val="00D307A2"/>
    <w:rsid w:val="00D638CD"/>
    <w:rsid w:val="00E13603"/>
    <w:rsid w:val="00E37139"/>
    <w:rsid w:val="00EB5F96"/>
    <w:rsid w:val="00F11BEE"/>
    <w:rsid w:val="00F135AF"/>
    <w:rsid w:val="00F87845"/>
    <w:rsid w:val="00FA145D"/>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6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6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Orange County BCC</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Vanderhoof, Nadia</dc:creator>
  <cp:keywords/>
  <dc:description/>
  <cp:lastModifiedBy>Vanderhoof, Nadia</cp:lastModifiedBy>
  <cp:revision>2</cp:revision>
  <dcterms:created xsi:type="dcterms:W3CDTF">2019-02-21T17:17:00Z</dcterms:created>
  <dcterms:modified xsi:type="dcterms:W3CDTF">2019-02-21T17:17:00Z</dcterms:modified>
</cp:coreProperties>
</file>